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8D" w:rsidRDefault="008F542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 КЛИЕНТОВ - ФИЗИЧЕСКИХ ЛИЦ</w:t>
      </w:r>
    </w:p>
    <w:p w:rsidR="0031138D" w:rsidRDefault="008F542B">
      <w:pPr>
        <w:pStyle w:val="Standard"/>
        <w:spacing w:line="240" w:lineRule="auto"/>
      </w:pPr>
      <w:r>
        <w:rPr>
          <w:rFonts w:ascii="Times New Roman" w:hAnsi="Times New Roman"/>
        </w:rPr>
        <w:tab/>
        <w:t>Пользователь, оставляя заявку на интернет-сайте</w:t>
      </w:r>
      <w:r w:rsidR="00F44BA6" w:rsidRPr="00F44BA6">
        <w:rPr>
          <w:rFonts w:ascii="Times New Roman" w:hAnsi="Times New Roman"/>
        </w:rPr>
        <w:t xml:space="preserve"> </w:t>
      </w:r>
      <w:r w:rsidR="00F44BA6">
        <w:rPr>
          <w:rFonts w:ascii="Times New Roman" w:hAnsi="Times New Roman"/>
          <w:lang w:val="en-US"/>
        </w:rPr>
        <w:t>www</w:t>
      </w:r>
      <w:r w:rsidR="00F44BA6" w:rsidRPr="00F44BA6">
        <w:rPr>
          <w:rFonts w:ascii="Times New Roman" w:hAnsi="Times New Roman"/>
        </w:rPr>
        <w:t>.solo-opt.ru</w:t>
      </w:r>
      <w:r w:rsidR="00F44BA6" w:rsidRPr="00F44BA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, принимает настоящее Согласие на обработку персональных данных (далее– Согласие). Действуя свободно, своей волей и в своем интересе, а также подтверждая свою дееспособность, Пользователь дает свое согласие</w:t>
      </w:r>
      <w:r w:rsidR="00C62ABD">
        <w:rPr>
          <w:rFonts w:ascii="Times New Roman" w:hAnsi="Times New Roman"/>
          <w:b/>
        </w:rPr>
        <w:t xml:space="preserve">  </w:t>
      </w:r>
      <w:r w:rsidR="00F44BA6">
        <w:rPr>
          <w:rFonts w:ascii="Times New Roman" w:hAnsi="Times New Roman"/>
          <w:b/>
        </w:rPr>
        <w:t>ИП Бецик О.В.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(ИНН:</w:t>
      </w:r>
      <w:r w:rsidR="00F44BA6">
        <w:rPr>
          <w:rFonts w:ascii="Times New Roman" w:hAnsi="Times New Roman"/>
        </w:rPr>
        <w:t>616118285749</w:t>
      </w:r>
      <w:r>
        <w:rPr>
          <w:rFonts w:ascii="Times New Roman" w:hAnsi="Times New Roman"/>
        </w:rPr>
        <w:t xml:space="preserve">) далее Компания, которое расположено по адресу  </w:t>
      </w:r>
      <w:r w:rsidR="00BB4F01">
        <w:rPr>
          <w:rFonts w:ascii="Times New Roman" w:hAnsi="Times New Roman"/>
          <w:b/>
        </w:rPr>
        <w:t xml:space="preserve">г. </w:t>
      </w:r>
      <w:bookmarkStart w:id="0" w:name="_GoBack"/>
      <w:bookmarkEnd w:id="0"/>
      <w:r w:rsidR="00BB4F01">
        <w:rPr>
          <w:rFonts w:ascii="Times New Roman" w:hAnsi="Times New Roman"/>
          <w:b/>
        </w:rPr>
        <w:t>Ростов-на-Дону, ул. Водников, д.5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 обработку своих персональных данных со следующими условиями:</w:t>
      </w:r>
    </w:p>
    <w:p w:rsidR="0031138D" w:rsidRDefault="008F542B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31138D" w:rsidRDefault="008F542B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Согласие дается на обработку следующих моих персональных данных: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Персональные данные, не являющиеся специальными или биометрическими: номера контактных телефонов;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Адреса электронной почты;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Место работы и занимаемая должность;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Пользовательские данные (сведения о местоположении; тип и версия ОС;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Тип и версия Браузера;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Тип устройства и разрешение его экрана;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Источник откуда пришел на сайт пользователь;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С какого сайта или по какой рекламе;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Язык ОС и Браузера;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</w:rPr>
        <w:t>Какие страницы открывает и на какие кнопки нажимает пользователь;</w:t>
      </w:r>
    </w:p>
    <w:p w:rsidR="0031138D" w:rsidRDefault="008F542B" w:rsidP="00C62ABD">
      <w:pPr>
        <w:pStyle w:val="Standard"/>
        <w:numPr>
          <w:ilvl w:val="0"/>
          <w:numId w:val="4"/>
        </w:numPr>
        <w:spacing w:line="240" w:lineRule="auto"/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p-адрес.</w:t>
      </w:r>
    </w:p>
    <w:p w:rsidR="0031138D" w:rsidRDefault="008F542B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Персональные данные не являются общедоступными.</w:t>
      </w:r>
    </w:p>
    <w:p w:rsidR="0031138D" w:rsidRDefault="008F542B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Цель обработки персональных данных: обработка входящих запросов физических лиц с целью</w:t>
      </w:r>
    </w:p>
    <w:p w:rsidR="0031138D" w:rsidRDefault="008F542B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Оказания консультирования; аналитики действий физического лица на веб-сайте и функционирования веб-сайта; проведение рекламных и новостных рассылок. Основанием для обработки персональных данных является: ст. 24 Конституции Российской Федерации; ст.6 Федерального закона №152 -ФЗ «О персональных данных»; Устав Компании; настоящее согласие на обработку персональных данных.</w:t>
      </w:r>
    </w:p>
    <w:p w:rsidR="0031138D" w:rsidRDefault="008F542B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:rsidR="0031138D" w:rsidRDefault="008F542B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№125 -ФЗ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31138D" w:rsidRDefault="008F542B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субъектом персональных данных или его представителем путем направления письменного заявления Компании или его представителю по адресу, указанному в начале данного Согласия.</w:t>
      </w:r>
    </w:p>
    <w:p w:rsidR="0031138D" w:rsidRDefault="008F542B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случае отзыва субъектом персональных данных или его представителем согласия на обработку персональных данных Компания вправе продолжить обработку персональных данных без согласия субъекта персональных данных при наличии оснований, указанных в пунктах 2– 11 части 1 статьи 6, части 2 статьи 10 и части 2 статьи 11 Федерального закона №152-ФЗ «О персональных данных» от 27.07.2006 г.</w:t>
      </w:r>
    </w:p>
    <w:p w:rsidR="0031138D" w:rsidRDefault="008F542B">
      <w:pPr>
        <w:pStyle w:val="Standard"/>
        <w:numPr>
          <w:ilvl w:val="0"/>
          <w:numId w:val="3"/>
        </w:numPr>
        <w:spacing w:line="240" w:lineRule="auto"/>
      </w:pPr>
      <w:r>
        <w:rPr>
          <w:rFonts w:ascii="Times New Roman" w:hAnsi="Times New Roman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31138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D9" w:rsidRDefault="005A3DD9">
      <w:pPr>
        <w:spacing w:after="0" w:line="240" w:lineRule="auto"/>
      </w:pPr>
      <w:r>
        <w:separator/>
      </w:r>
    </w:p>
  </w:endnote>
  <w:endnote w:type="continuationSeparator" w:id="0">
    <w:p w:rsidR="005A3DD9" w:rsidRDefault="005A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D9" w:rsidRDefault="005A3D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3DD9" w:rsidRDefault="005A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7026"/>
    <w:multiLevelType w:val="multilevel"/>
    <w:tmpl w:val="6EEE25F2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27505F35"/>
    <w:multiLevelType w:val="hybridMultilevel"/>
    <w:tmpl w:val="5DDC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DB7"/>
    <w:multiLevelType w:val="multilevel"/>
    <w:tmpl w:val="FE1863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40603B0"/>
    <w:multiLevelType w:val="multilevel"/>
    <w:tmpl w:val="44D295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38D"/>
    <w:rsid w:val="0031138D"/>
    <w:rsid w:val="005A3DD9"/>
    <w:rsid w:val="00617964"/>
    <w:rsid w:val="008F542B"/>
    <w:rsid w:val="009B5961"/>
    <w:rsid w:val="00BB4F01"/>
    <w:rsid w:val="00C62ABD"/>
    <w:rsid w:val="00F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C5F"/>
  <w15:docId w15:val="{7E2897FE-3359-48FF-8D6A-B3662A9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2018-02-01T08:07:00Z</dcterms:created>
  <dcterms:modified xsi:type="dcterms:W3CDTF">2018-02-06T08:40:00Z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